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西南大学材料与能源学院</w:t>
      </w:r>
      <w:bookmarkStart w:id="0" w:name="_GoBack"/>
      <w:bookmarkEnd w:id="0"/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《******》</w:t>
      </w:r>
      <w:r>
        <w:rPr>
          <w:rFonts w:hint="eastAsia"/>
          <w:b/>
          <w:bCs/>
          <w:sz w:val="32"/>
          <w:szCs w:val="40"/>
        </w:rPr>
        <w:t>课程考核</w:t>
      </w:r>
      <w:r>
        <w:rPr>
          <w:rFonts w:hint="eastAsia"/>
          <w:b/>
          <w:bCs/>
          <w:sz w:val="32"/>
          <w:szCs w:val="40"/>
          <w:lang w:val="en-US" w:eastAsia="zh-CN"/>
        </w:rPr>
        <w:t>内容/方式</w:t>
      </w:r>
      <w:r>
        <w:rPr>
          <w:rFonts w:hint="eastAsia"/>
          <w:b/>
          <w:bCs/>
          <w:sz w:val="32"/>
          <w:szCs w:val="40"/>
        </w:rPr>
        <w:t>合理性审核表</w:t>
      </w:r>
    </w:p>
    <w:tbl>
      <w:tblPr>
        <w:tblStyle w:val="6"/>
        <w:tblW w:w="49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837"/>
        <w:gridCol w:w="1219"/>
        <w:gridCol w:w="1744"/>
        <w:gridCol w:w="141"/>
        <w:gridCol w:w="1040"/>
        <w:gridCol w:w="667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课程代码</w:t>
            </w: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课程</w:t>
            </w:r>
            <w:r>
              <w:rPr>
                <w:rFonts w:hint="eastAsia" w:ascii="Times New Roman" w:hAnsi="Times New Roman" w:cs="Times New Roman"/>
                <w:b/>
                <w:sz w:val="24"/>
                <w:szCs w:val="32"/>
                <w:lang w:val="en-US" w:eastAsia="zh-CN"/>
              </w:rPr>
              <w:t>类型</w:t>
            </w: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学时</w:t>
            </w:r>
          </w:p>
        </w:tc>
        <w:tc>
          <w:tcPr>
            <w:tcW w:w="11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授课学期</w:t>
            </w: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授课班级</w:t>
            </w: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任课教师</w:t>
            </w:r>
          </w:p>
        </w:tc>
        <w:tc>
          <w:tcPr>
            <w:tcW w:w="11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毕业要求指标点</w:t>
            </w: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课程目标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课程目标权重</w:t>
            </w: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32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考核内容</w:t>
            </w:r>
            <w:r>
              <w:rPr>
                <w:rFonts w:hint="eastAsia" w:ascii="Times New Roman" w:hAnsi="Times New Roman" w:cs="Times New Roman"/>
                <w:b/>
                <w:sz w:val="24"/>
                <w:szCs w:val="32"/>
                <w:lang w:val="en-US" w:eastAsia="zh-CN"/>
              </w:rPr>
              <w:t>、考核方式</w:t>
            </w: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考核</w:t>
            </w:r>
            <w:r>
              <w:rPr>
                <w:rFonts w:hint="eastAsia" w:ascii="Times New Roman" w:hAnsi="Times New Roman" w:cs="Times New Roman"/>
                <w:b/>
                <w:sz w:val="24"/>
                <w:szCs w:val="32"/>
                <w:lang w:val="en-US" w:eastAsia="zh-CN"/>
              </w:rPr>
              <w:t>内容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占比</w:t>
            </w:r>
          </w:p>
        </w:tc>
        <w:tc>
          <w:tcPr>
            <w:tcW w:w="115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2"/>
              </w:rPr>
              <w:t>课程考核内容支撑课程目标的合理性自评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813" w:type="pct"/>
            <w:vAlign w:val="center"/>
          </w:tcPr>
          <w:p>
            <w:pPr>
              <w:spacing w:line="300" w:lineRule="auto"/>
              <w:jc w:val="both"/>
              <w:rPr>
                <w:color w:val="0000FF"/>
              </w:rPr>
            </w:pPr>
          </w:p>
        </w:tc>
        <w:tc>
          <w:tcPr>
            <w:tcW w:w="930" w:type="pct"/>
            <w:vAlign w:val="center"/>
          </w:tcPr>
          <w:p>
            <w:pPr>
              <w:spacing w:line="300" w:lineRule="auto"/>
              <w:jc w:val="both"/>
              <w:rPr>
                <w:rFonts w:ascii="宋体" w:hAnsi="宋体" w:cs="宋体"/>
                <w:color w:val="0000FF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883" w:type="pct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FF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154" w:type="pct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13" w:type="pct"/>
            <w:vAlign w:val="center"/>
          </w:tcPr>
          <w:p>
            <w:pPr>
              <w:spacing w:line="300" w:lineRule="auto"/>
              <w:jc w:val="both"/>
              <w:rPr>
                <w:color w:val="0000FF"/>
              </w:rPr>
            </w:pPr>
          </w:p>
        </w:tc>
        <w:tc>
          <w:tcPr>
            <w:tcW w:w="930" w:type="pct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 w:eastAsiaTheme="minorEastAsia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3" w:type="pct"/>
            <w:vAlign w:val="center"/>
          </w:tcPr>
          <w:p>
            <w:pPr>
              <w:rPr>
                <w:rFonts w:ascii="Times New Roman" w:hAnsi="Times New Roman" w:cs="Times New Roman" w:eastAsiaTheme="minorEastAsia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13" w:type="pct"/>
            <w:vAlign w:val="center"/>
          </w:tcPr>
          <w:p>
            <w:pPr>
              <w:spacing w:line="300" w:lineRule="auto"/>
              <w:jc w:val="both"/>
              <w:rPr>
                <w:color w:val="0000FF"/>
              </w:rPr>
            </w:pPr>
          </w:p>
        </w:tc>
        <w:tc>
          <w:tcPr>
            <w:tcW w:w="930" w:type="pct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 w:eastAsiaTheme="minorEastAsia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3" w:type="pct"/>
            <w:vAlign w:val="center"/>
          </w:tcPr>
          <w:p>
            <w:pPr>
              <w:rPr>
                <w:rFonts w:ascii="Times New Roman" w:hAnsi="Times New Roman" w:cs="Times New Roman" w:eastAsiaTheme="minorEastAsia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评价条款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17" w:type="pct"/>
            <w:gridSpan w:val="5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课程考核内容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是否</w:t>
            </w:r>
            <w:r>
              <w:rPr>
                <w:rFonts w:ascii="Times New Roman" w:hAnsi="Times New Roman" w:cs="Times New Roman"/>
                <w:bCs/>
              </w:rPr>
              <w:t>支撑课程目标和毕业要求指标点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课程</w:t>
            </w:r>
            <w:r>
              <w:rPr>
                <w:rFonts w:ascii="Times New Roman" w:hAnsi="Times New Roman" w:cs="Times New Roman"/>
                <w:bCs/>
              </w:rPr>
              <w:t>考核内容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占比是否符合课程目标权重</w:t>
            </w:r>
            <w:r>
              <w:rPr>
                <w:rFonts w:ascii="Times New Roman" w:hAnsi="Times New Roman" w:cs="Times New Roman"/>
                <w:bCs/>
              </w:rPr>
              <w:t>设置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</w:rPr>
              <w:t>课程考核内容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是否符合</w:t>
            </w:r>
            <w:r>
              <w:rPr>
                <w:rFonts w:ascii="Times New Roman" w:hAnsi="Times New Roman" w:cs="Times New Roman"/>
                <w:bCs/>
              </w:rPr>
              <w:t>教学大纲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要求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课程考核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方式是否</w:t>
            </w:r>
            <w:r>
              <w:rPr>
                <w:rFonts w:ascii="Times New Roman" w:hAnsi="Times New Roman" w:cs="Times New Roman"/>
                <w:bCs/>
              </w:rPr>
              <w:t>支撑课程目标和毕业要求指标点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</w:rPr>
              <w:t>课程考核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方式是否符合</w:t>
            </w:r>
            <w:r>
              <w:rPr>
                <w:rFonts w:ascii="Times New Roman" w:hAnsi="Times New Roman" w:cs="Times New Roman"/>
                <w:bCs/>
              </w:rPr>
              <w:t>教学大纲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要求</w:t>
            </w:r>
          </w:p>
        </w:tc>
        <w:tc>
          <w:tcPr>
            <w:tcW w:w="865" w:type="pct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是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是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sym w:font="Wingdings 2" w:char="00A3"/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是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sym w:font="Wingdings 2" w:char="00A3"/>
            </w:r>
          </w:p>
          <w:p>
            <w:pPr>
              <w:jc w:val="center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sym w:font="Wingdings 2" w:char="00A3"/>
            </w:r>
          </w:p>
        </w:tc>
        <w:tc>
          <w:tcPr>
            <w:tcW w:w="816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否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sym w:font="Wingdings 2" w:char="00A3"/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否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sym w:font="Wingdings 2" w:char="00A3"/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否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sym w:font="Wingdings 2" w:char="00A3"/>
            </w:r>
          </w:p>
          <w:p>
            <w:pPr>
              <w:jc w:val="center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否   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否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审核意见：</w:t>
            </w:r>
          </w:p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</w:rPr>
              <w:t>课程负责人（签字）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审查结论：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合理 □   不合理 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sym w:font="Wingdings 2" w:char="00A3"/>
            </w:r>
          </w:p>
          <w:p>
            <w:pPr>
              <w:rPr>
                <w:rFonts w:ascii="Times New Roman" w:hAnsi="Times New Roman" w:cs="Times New Roman"/>
                <w:bCs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专业负责人（签字）              年 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 xml:space="preserve">  月 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 xml:space="preserve">  日</w:t>
            </w:r>
          </w:p>
        </w:tc>
      </w:tr>
    </w:tbl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6CE9D4"/>
    <w:multiLevelType w:val="singleLevel"/>
    <w:tmpl w:val="DB6CE9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217882"/>
    <w:rsid w:val="00052EF9"/>
    <w:rsid w:val="00087277"/>
    <w:rsid w:val="000B2F34"/>
    <w:rsid w:val="001058C3"/>
    <w:rsid w:val="002C125F"/>
    <w:rsid w:val="003363BC"/>
    <w:rsid w:val="004515E2"/>
    <w:rsid w:val="004665E5"/>
    <w:rsid w:val="00473363"/>
    <w:rsid w:val="004D1C7B"/>
    <w:rsid w:val="00500F8B"/>
    <w:rsid w:val="005D6928"/>
    <w:rsid w:val="005E0733"/>
    <w:rsid w:val="00636360"/>
    <w:rsid w:val="00690965"/>
    <w:rsid w:val="006C4F7F"/>
    <w:rsid w:val="006C74DB"/>
    <w:rsid w:val="00793308"/>
    <w:rsid w:val="007C599F"/>
    <w:rsid w:val="00821D11"/>
    <w:rsid w:val="008C4D9D"/>
    <w:rsid w:val="00993886"/>
    <w:rsid w:val="00AC268B"/>
    <w:rsid w:val="00B01671"/>
    <w:rsid w:val="00B77CA8"/>
    <w:rsid w:val="00C05C84"/>
    <w:rsid w:val="00C84656"/>
    <w:rsid w:val="00CF7D91"/>
    <w:rsid w:val="00D02D30"/>
    <w:rsid w:val="00D21981"/>
    <w:rsid w:val="00D53631"/>
    <w:rsid w:val="00DF09AD"/>
    <w:rsid w:val="00E60708"/>
    <w:rsid w:val="00EF7E22"/>
    <w:rsid w:val="00F9772C"/>
    <w:rsid w:val="03861486"/>
    <w:rsid w:val="06344835"/>
    <w:rsid w:val="0A1712B8"/>
    <w:rsid w:val="0FEC20D8"/>
    <w:rsid w:val="17D9419A"/>
    <w:rsid w:val="18C94886"/>
    <w:rsid w:val="19602CC7"/>
    <w:rsid w:val="1FB01A69"/>
    <w:rsid w:val="225B2068"/>
    <w:rsid w:val="23505AB6"/>
    <w:rsid w:val="327F4527"/>
    <w:rsid w:val="3E8A5322"/>
    <w:rsid w:val="43636C72"/>
    <w:rsid w:val="44CD4186"/>
    <w:rsid w:val="4626011F"/>
    <w:rsid w:val="48AD1804"/>
    <w:rsid w:val="49E26811"/>
    <w:rsid w:val="4A7F7E2B"/>
    <w:rsid w:val="4D51725F"/>
    <w:rsid w:val="50485F7E"/>
    <w:rsid w:val="524F4391"/>
    <w:rsid w:val="531F47B8"/>
    <w:rsid w:val="569075C1"/>
    <w:rsid w:val="589F650F"/>
    <w:rsid w:val="5C164897"/>
    <w:rsid w:val="5FC665CD"/>
    <w:rsid w:val="607A1398"/>
    <w:rsid w:val="64B92442"/>
    <w:rsid w:val="65034279"/>
    <w:rsid w:val="65440915"/>
    <w:rsid w:val="6CF4143A"/>
    <w:rsid w:val="6D217882"/>
    <w:rsid w:val="6DFC0778"/>
    <w:rsid w:val="7039135E"/>
    <w:rsid w:val="782E2B26"/>
    <w:rsid w:val="78711597"/>
    <w:rsid w:val="7C8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2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1637</Characters>
  <Lines>13</Lines>
  <Paragraphs>3</Paragraphs>
  <TotalTime>2</TotalTime>
  <ScaleCrop>false</ScaleCrop>
  <LinksUpToDate>false</LinksUpToDate>
  <CharactersWithSpaces>1921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2021-10-11T02:05:00Z</dcterms:created>
  <dc:creator>Yan Qiao</dc:creator>
  <cp:lastModifiedBy>Yan Qiao</cp:lastModifiedBy>
  <cp:lastPrinted>2021-10-11T07:46:00Z</cp:lastPrinted>
  <dcterms:modified xsi:type="dcterms:W3CDTF">2021-10-12T04:18:14Z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32D71916B77E445BBE1EEADB1342DA3B</vt:lpwstr>
  </property>
</Properties>
</file>